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FORM-GST-RFD-</w:t>
      </w:r>
      <w:r>
        <w:rPr>
          <w:spacing w:val="-5"/>
        </w:rPr>
        <w:t>05</w:t>
      </w:r>
    </w:p>
    <w:p>
      <w:pPr>
        <w:spacing w:before="40"/>
        <w:ind w:left="23" w:right="3" w:firstLine="0"/>
        <w:jc w:val="center"/>
        <w:rPr>
          <w:i/>
          <w:sz w:val="20"/>
        </w:rPr>
      </w:pPr>
      <w:r>
        <w:rPr>
          <w:i/>
          <w:sz w:val="20"/>
        </w:rPr>
        <w:t>[See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91(3),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92(4),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92(5)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&amp;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94]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159"/>
        <w:ind w:left="0"/>
        <w:rPr>
          <w:i/>
        </w:rPr>
      </w:pPr>
    </w:p>
    <w:p>
      <w:pPr>
        <w:pStyle w:val="Heading1"/>
        <w:ind w:right="5"/>
        <w:jc w:val="center"/>
      </w:pPr>
      <w:r>
        <w:rPr/>
        <w:t>Payment</w:t>
      </w:r>
      <w:r>
        <w:rPr>
          <w:spacing w:val="-3"/>
        </w:rPr>
        <w:t> </w:t>
      </w:r>
      <w:r>
        <w:rPr>
          <w:spacing w:val="-2"/>
        </w:rPr>
        <w:t>[Order]</w:t>
      </w:r>
      <w:r>
        <w:rPr>
          <w:spacing w:val="-2"/>
          <w:vertAlign w:val="superscript"/>
        </w:rPr>
        <w:t>56</w:t>
      </w:r>
    </w:p>
    <w:p>
      <w:pPr>
        <w:pStyle w:val="BodyText"/>
        <w:tabs>
          <w:tab w:pos="6656" w:val="left" w:leader="none"/>
        </w:tabs>
        <w:spacing w:before="193"/>
      </w:pPr>
      <w:r>
        <w:rPr/>
        <w:t>Payment</w:t>
      </w:r>
      <w:r>
        <w:rPr>
          <w:spacing w:val="-7"/>
        </w:rPr>
        <w:t> </w:t>
      </w:r>
      <w:r>
        <w:rPr/>
        <w:t>[Order]</w:t>
      </w:r>
      <w:r>
        <w:rPr>
          <w:vertAlign w:val="superscript"/>
        </w:rPr>
        <w:t>57</w:t>
      </w:r>
      <w:r>
        <w:rPr>
          <w:spacing w:val="-1"/>
          <w:vertAlign w:val="baseline"/>
        </w:rPr>
        <w:t> </w:t>
      </w:r>
      <w:r>
        <w:rPr>
          <w:vertAlign w:val="baseline"/>
        </w:rPr>
        <w:t>No:</w:t>
      </w:r>
      <w:r>
        <w:rPr>
          <w:spacing w:val="-6"/>
          <w:vertAlign w:val="baseline"/>
        </w:rPr>
        <w:t> </w:t>
      </w:r>
      <w:r>
        <w:rPr>
          <w:spacing w:val="-10"/>
          <w:vertAlign w:val="baseline"/>
        </w:rPr>
        <w:t>-</w:t>
      </w:r>
      <w:r>
        <w:rPr>
          <w:vertAlign w:val="baseline"/>
        </w:rPr>
        <w:tab/>
        <w:t>Date: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&lt;DD/MM/YYYY&gt;</w:t>
      </w:r>
    </w:p>
    <w:p>
      <w:pPr>
        <w:pStyle w:val="Heading1"/>
        <w:spacing w:before="197"/>
        <w:ind w:left="176"/>
      </w:pPr>
      <w:r>
        <w:rPr/>
        <w:t>[To</w:t>
      </w:r>
      <w:r>
        <w:rPr>
          <w:spacing w:val="-7"/>
        </w:rPr>
        <w:t> </w:t>
      </w:r>
      <w:r>
        <w:rPr/>
        <w:t>PAO,</w:t>
      </w:r>
      <w:r>
        <w:rPr>
          <w:spacing w:val="2"/>
        </w:rPr>
        <w:t> </w:t>
      </w:r>
      <w:r>
        <w:rPr>
          <w:spacing w:val="-2"/>
        </w:rPr>
        <w:t>CBIC]</w:t>
      </w:r>
      <w:r>
        <w:rPr>
          <w:spacing w:val="-2"/>
          <w:vertAlign w:val="superscript"/>
        </w:rPr>
        <w:t>58</w:t>
      </w:r>
    </w:p>
    <w:p>
      <w:pPr>
        <w:pStyle w:val="BodyText"/>
        <w:spacing w:line="444" w:lineRule="auto" w:before="193"/>
        <w:ind w:right="10418"/>
      </w:pPr>
      <w:r>
        <w:rPr/>
        <w:t>Refund Sanction Order No. …………… Order</w:t>
      </w:r>
      <w:r>
        <w:rPr>
          <w:spacing w:val="-13"/>
        </w:rPr>
        <w:t> </w:t>
      </w:r>
      <w:r>
        <w:rPr/>
        <w:t>Date……&lt;DD/MM/YYYY&gt;………. GSTIN/ UIN/ Temporary ID &lt;&gt;</w:t>
      </w:r>
    </w:p>
    <w:p>
      <w:pPr>
        <w:pStyle w:val="BodyText"/>
      </w:pPr>
      <w:r>
        <w:rPr/>
        <w:t>Name:</w:t>
      </w:r>
      <w:r>
        <w:rPr>
          <w:spacing w:val="-5"/>
        </w:rPr>
        <w:t> &lt;&gt;</w:t>
      </w:r>
    </w:p>
    <w:p>
      <w:pPr>
        <w:pStyle w:val="BodyText"/>
        <w:spacing w:before="192"/>
      </w:pPr>
      <w:r>
        <w:rPr/>
        <w:t>Refund</w:t>
      </w:r>
      <w:r>
        <w:rPr>
          <w:spacing w:val="-6"/>
        </w:rPr>
        <w:t> </w:t>
      </w:r>
      <w:r>
        <w:rPr/>
        <w:t>Amount</w:t>
      </w:r>
      <w:r>
        <w:rPr>
          <w:spacing w:val="-4"/>
        </w:rPr>
        <w:t> </w:t>
      </w:r>
      <w:r>
        <w:rPr/>
        <w:t>(as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Order):</w:t>
      </w:r>
    </w:p>
    <w:p>
      <w:pPr>
        <w:pStyle w:val="BodyText"/>
        <w:spacing w:before="8"/>
        <w:ind w:left="0"/>
        <w:rPr>
          <w:sz w:val="16"/>
        </w:rPr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484"/>
        <w:gridCol w:w="422"/>
        <w:gridCol w:w="470"/>
        <w:gridCol w:w="470"/>
        <w:gridCol w:w="508"/>
        <w:gridCol w:w="844"/>
        <w:gridCol w:w="484"/>
        <w:gridCol w:w="417"/>
        <w:gridCol w:w="475"/>
        <w:gridCol w:w="470"/>
        <w:gridCol w:w="513"/>
        <w:gridCol w:w="844"/>
        <w:gridCol w:w="484"/>
        <w:gridCol w:w="417"/>
        <w:gridCol w:w="475"/>
        <w:gridCol w:w="470"/>
        <w:gridCol w:w="513"/>
        <w:gridCol w:w="844"/>
        <w:gridCol w:w="484"/>
        <w:gridCol w:w="417"/>
        <w:gridCol w:w="475"/>
        <w:gridCol w:w="470"/>
        <w:gridCol w:w="513"/>
        <w:gridCol w:w="839"/>
      </w:tblGrid>
      <w:tr>
        <w:trPr>
          <w:trHeight w:val="407" w:hRule="atLeast"/>
        </w:trPr>
        <w:tc>
          <w:tcPr>
            <w:tcW w:w="1358" w:type="dxa"/>
            <w:vMerge w:val="restart"/>
          </w:tcPr>
          <w:p>
            <w:pPr>
              <w:pStyle w:val="TableParagraph"/>
              <w:spacing w:before="5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Description</w:t>
            </w:r>
          </w:p>
        </w:tc>
        <w:tc>
          <w:tcPr>
            <w:tcW w:w="3198" w:type="dxa"/>
            <w:gridSpan w:val="6"/>
          </w:tcPr>
          <w:p>
            <w:pPr>
              <w:pStyle w:val="TableParagraph"/>
              <w:spacing w:before="5"/>
              <w:ind w:left="1065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3203" w:type="dxa"/>
            <w:gridSpan w:val="6"/>
          </w:tcPr>
          <w:p>
            <w:pPr>
              <w:pStyle w:val="TableParagraph"/>
              <w:spacing w:before="5"/>
              <w:ind w:left="1184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3203" w:type="dxa"/>
            <w:gridSpan w:val="6"/>
          </w:tcPr>
          <w:p>
            <w:pPr>
              <w:pStyle w:val="TableParagraph"/>
              <w:spacing w:before="5"/>
              <w:ind w:left="1154"/>
              <w:rPr>
                <w:sz w:val="20"/>
              </w:rPr>
            </w:pPr>
            <w:r>
              <w:rPr>
                <w:sz w:val="20"/>
              </w:rPr>
              <w:t>State/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3198" w:type="dxa"/>
            <w:gridSpan w:val="6"/>
          </w:tcPr>
          <w:p>
            <w:pPr>
              <w:pStyle w:val="TableParagraph"/>
              <w:spacing w:before="5"/>
              <w:ind w:left="14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Cess</w:t>
            </w:r>
          </w:p>
        </w:tc>
      </w:tr>
      <w:tr>
        <w:trPr>
          <w:trHeight w:val="402" w:hRule="atLeast"/>
        </w:trPr>
        <w:tc>
          <w:tcPr>
            <w:tcW w:w="13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22" w:type="dxa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7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0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08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844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84" w:type="dxa"/>
          </w:tcPr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17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75" w:type="dxa"/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13" w:type="dxa"/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844" w:type="dxa"/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84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17" w:type="dxa"/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75" w:type="dxa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0" w:type="dxa"/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13" w:type="dxa"/>
          </w:tcPr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844" w:type="dxa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84" w:type="dxa"/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417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</w:p>
        </w:tc>
        <w:tc>
          <w:tcPr>
            <w:tcW w:w="475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470" w:type="dxa"/>
          </w:tcPr>
          <w:p>
            <w:pPr>
              <w:pStyle w:val="TableParagraph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513" w:type="dxa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O</w:t>
            </w:r>
          </w:p>
        </w:tc>
        <w:tc>
          <w:tcPr>
            <w:tcW w:w="839" w:type="dxa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>
        <w:trPr>
          <w:trHeight w:val="796" w:hRule="atLeast"/>
        </w:trPr>
        <w:tc>
          <w:tcPr>
            <w:tcW w:w="135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Refund</w:t>
            </w:r>
          </w:p>
          <w:p>
            <w:pPr>
              <w:pStyle w:val="TableParagraph"/>
              <w:spacing w:line="260" w:lineRule="atLeast" w:before="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amount sanctioned</w:t>
            </w: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1358" w:type="dxa"/>
          </w:tcPr>
          <w:p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Interest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2"/>
                <w:sz w:val="20"/>
              </w:rPr>
              <w:t>delayed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Refund</w:t>
            </w: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58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8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921766</wp:posOffset>
                </wp:positionH>
                <wp:positionV relativeFrom="paragraph">
                  <wp:posOffset>236220</wp:posOffset>
                </wp:positionV>
                <wp:extent cx="182880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8800" y="9144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80002pt;margin-top:18.6pt;width:144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93"/>
        <w:ind w:left="0"/>
      </w:pPr>
    </w:p>
    <w:p>
      <w:pPr>
        <w:pStyle w:val="BodyText"/>
      </w:pPr>
      <w:r>
        <w:rPr>
          <w:rFonts w:ascii="Calibri" w:hAnsi="Calibri"/>
          <w:vertAlign w:val="superscript"/>
        </w:rPr>
        <w:t>56</w:t>
      </w:r>
      <w:r>
        <w:rPr>
          <w:rFonts w:ascii="Calibri" w:hAnsi="Calibri"/>
          <w:spacing w:val="-1"/>
          <w:vertAlign w:val="baseline"/>
        </w:rPr>
        <w:t> </w:t>
      </w:r>
      <w:r>
        <w:rPr>
          <w:vertAlign w:val="baseline"/>
        </w:rPr>
        <w:t>Substituted</w:t>
      </w:r>
      <w:r>
        <w:rPr>
          <w:spacing w:val="-6"/>
          <w:vertAlign w:val="baseline"/>
        </w:rPr>
        <w:t> </w:t>
      </w:r>
      <w:r>
        <w:rPr>
          <w:vertAlign w:val="baseline"/>
        </w:rPr>
        <w:t>vide</w:t>
      </w:r>
      <w:r>
        <w:rPr>
          <w:spacing w:val="-5"/>
          <w:vertAlign w:val="baseline"/>
        </w:rPr>
        <w:t> </w:t>
      </w:r>
      <w:r>
        <w:rPr>
          <w:vertAlign w:val="baseline"/>
        </w:rPr>
        <w:t>Notf</w:t>
      </w:r>
      <w:r>
        <w:rPr>
          <w:spacing w:val="-6"/>
          <w:vertAlign w:val="baseline"/>
        </w:rPr>
        <w:t> </w:t>
      </w:r>
      <w:r>
        <w:rPr>
          <w:vertAlign w:val="baseline"/>
        </w:rPr>
        <w:t>no. 31/2019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CT</w:t>
      </w:r>
      <w:r>
        <w:rPr>
          <w:spacing w:val="-5"/>
          <w:vertAlign w:val="baseline"/>
        </w:rPr>
        <w:t> </w:t>
      </w:r>
      <w:r>
        <w:rPr>
          <w:vertAlign w:val="baseline"/>
        </w:rPr>
        <w:t>dt. 28.06.2019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“Advice”</w:t>
      </w:r>
      <w:r>
        <w:rPr>
          <w:spacing w:val="-6"/>
          <w:vertAlign w:val="baseline"/>
        </w:rPr>
        <w:t> </w:t>
      </w:r>
      <w:r>
        <w:rPr>
          <w:vertAlign w:val="baseline"/>
        </w:rPr>
        <w:t>wef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date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notified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later</w:t>
      </w:r>
    </w:p>
    <w:p>
      <w:pPr>
        <w:pStyle w:val="BodyText"/>
        <w:spacing w:line="242" w:lineRule="exact" w:before="1"/>
      </w:pPr>
      <w:r>
        <w:rPr>
          <w:rFonts w:ascii="Calibri" w:hAnsi="Calibri"/>
          <w:vertAlign w:val="superscript"/>
        </w:rPr>
        <w:t>57</w:t>
      </w:r>
      <w:r>
        <w:rPr>
          <w:rFonts w:ascii="Calibri" w:hAnsi="Calibri"/>
          <w:spacing w:val="-1"/>
          <w:vertAlign w:val="baseline"/>
        </w:rPr>
        <w:t> </w:t>
      </w:r>
      <w:r>
        <w:rPr>
          <w:vertAlign w:val="baseline"/>
        </w:rPr>
        <w:t>Substituted</w:t>
      </w:r>
      <w:r>
        <w:rPr>
          <w:spacing w:val="-6"/>
          <w:vertAlign w:val="baseline"/>
        </w:rPr>
        <w:t> </w:t>
      </w:r>
      <w:r>
        <w:rPr>
          <w:vertAlign w:val="baseline"/>
        </w:rPr>
        <w:t>vide</w:t>
      </w:r>
      <w:r>
        <w:rPr>
          <w:spacing w:val="-5"/>
          <w:vertAlign w:val="baseline"/>
        </w:rPr>
        <w:t> </w:t>
      </w:r>
      <w:r>
        <w:rPr>
          <w:vertAlign w:val="baseline"/>
        </w:rPr>
        <w:t>Notf</w:t>
      </w:r>
      <w:r>
        <w:rPr>
          <w:spacing w:val="-6"/>
          <w:vertAlign w:val="baseline"/>
        </w:rPr>
        <w:t> </w:t>
      </w:r>
      <w:r>
        <w:rPr>
          <w:vertAlign w:val="baseline"/>
        </w:rPr>
        <w:t>no. 31/2019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CT</w:t>
      </w:r>
      <w:r>
        <w:rPr>
          <w:spacing w:val="-5"/>
          <w:vertAlign w:val="baseline"/>
        </w:rPr>
        <w:t> </w:t>
      </w:r>
      <w:r>
        <w:rPr>
          <w:vertAlign w:val="baseline"/>
        </w:rPr>
        <w:t>dt. 28.06.2019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“Advice”</w:t>
      </w:r>
      <w:r>
        <w:rPr>
          <w:spacing w:val="-6"/>
          <w:vertAlign w:val="baseline"/>
        </w:rPr>
        <w:t> </w:t>
      </w:r>
      <w:r>
        <w:rPr>
          <w:vertAlign w:val="baseline"/>
        </w:rPr>
        <w:t>wef</w:t>
      </w:r>
      <w:r>
        <w:rPr>
          <w:spacing w:val="-6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date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be</w:t>
      </w:r>
      <w:r>
        <w:rPr>
          <w:spacing w:val="-6"/>
          <w:vertAlign w:val="baseline"/>
        </w:rPr>
        <w:t> </w:t>
      </w:r>
      <w:r>
        <w:rPr>
          <w:vertAlign w:val="baseline"/>
        </w:rPr>
        <w:t>notified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later</w:t>
      </w:r>
    </w:p>
    <w:p>
      <w:pPr>
        <w:pStyle w:val="BodyText"/>
        <w:spacing w:line="242" w:lineRule="exact"/>
      </w:pPr>
      <w:r>
        <w:rPr>
          <w:rFonts w:ascii="Calibri" w:hAnsi="Calibri"/>
          <w:vertAlign w:val="superscript"/>
        </w:rPr>
        <w:t>58</w:t>
      </w:r>
      <w:r>
        <w:rPr>
          <w:rFonts w:ascii="Calibri" w:hAnsi="Calibri"/>
          <w:spacing w:val="-1"/>
          <w:vertAlign w:val="baseline"/>
        </w:rPr>
        <w:t> </w:t>
      </w:r>
      <w:r>
        <w:rPr>
          <w:vertAlign w:val="baseline"/>
        </w:rPr>
        <w:t>Substituted</w:t>
      </w:r>
      <w:r>
        <w:rPr>
          <w:spacing w:val="-6"/>
          <w:vertAlign w:val="baseline"/>
        </w:rPr>
        <w:t> </w:t>
      </w:r>
      <w:r>
        <w:rPr>
          <w:vertAlign w:val="baseline"/>
        </w:rPr>
        <w:t>vide</w:t>
      </w:r>
      <w:r>
        <w:rPr>
          <w:spacing w:val="-6"/>
          <w:vertAlign w:val="baseline"/>
        </w:rPr>
        <w:t> </w:t>
      </w:r>
      <w:r>
        <w:rPr>
          <w:vertAlign w:val="baseline"/>
        </w:rPr>
        <w:t>Notf</w:t>
      </w:r>
      <w:r>
        <w:rPr>
          <w:spacing w:val="-6"/>
          <w:vertAlign w:val="baseline"/>
        </w:rPr>
        <w:t> </w:t>
      </w:r>
      <w:r>
        <w:rPr>
          <w:vertAlign w:val="baseline"/>
        </w:rPr>
        <w:t>no. 31/2019</w:t>
      </w:r>
      <w:r>
        <w:rPr>
          <w:spacing w:val="-3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CT</w:t>
      </w:r>
      <w:r>
        <w:rPr>
          <w:spacing w:val="-6"/>
          <w:vertAlign w:val="baseline"/>
        </w:rPr>
        <w:t> </w:t>
      </w:r>
      <w:r>
        <w:rPr>
          <w:vertAlign w:val="baseline"/>
        </w:rPr>
        <w:t>dt. 28.06.2019</w:t>
      </w:r>
      <w:r>
        <w:rPr>
          <w:spacing w:val="-3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“To</w:t>
      </w:r>
      <w:r>
        <w:rPr>
          <w:spacing w:val="-6"/>
          <w:vertAlign w:val="baseline"/>
        </w:rPr>
        <w:t> </w:t>
      </w:r>
      <w:r>
        <w:rPr>
          <w:vertAlign w:val="baseline"/>
        </w:rPr>
        <w:t>&lt;Centre&gt;</w:t>
      </w:r>
      <w:r>
        <w:rPr>
          <w:spacing w:val="-6"/>
          <w:vertAlign w:val="baseline"/>
        </w:rPr>
        <w:t> </w:t>
      </w:r>
      <w:r>
        <w:rPr>
          <w:vertAlign w:val="baseline"/>
        </w:rPr>
        <w:t>PAO/</w:t>
      </w:r>
      <w:r>
        <w:rPr>
          <w:spacing w:val="-5"/>
          <w:vertAlign w:val="baseline"/>
        </w:rPr>
        <w:t> </w:t>
      </w:r>
      <w:r>
        <w:rPr>
          <w:vertAlign w:val="baseline"/>
        </w:rPr>
        <w:t>Treasury/</w:t>
      </w:r>
      <w:r>
        <w:rPr>
          <w:spacing w:val="-6"/>
          <w:vertAlign w:val="baseline"/>
        </w:rPr>
        <w:t> </w:t>
      </w:r>
      <w:r>
        <w:rPr>
          <w:vertAlign w:val="baseline"/>
        </w:rPr>
        <w:t>RBI/</w:t>
      </w:r>
      <w:r>
        <w:rPr>
          <w:spacing w:val="-5"/>
          <w:vertAlign w:val="baseline"/>
        </w:rPr>
        <w:t> </w:t>
      </w:r>
      <w:r>
        <w:rPr>
          <w:vertAlign w:val="baseline"/>
        </w:rPr>
        <w:t>Bank”</w:t>
      </w:r>
      <w:r>
        <w:rPr>
          <w:spacing w:val="-1"/>
          <w:vertAlign w:val="baseline"/>
        </w:rPr>
        <w:t> </w:t>
      </w:r>
      <w:r>
        <w:rPr>
          <w:vertAlign w:val="baseline"/>
        </w:rPr>
        <w:t>wef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date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be</w:t>
      </w:r>
      <w:r>
        <w:rPr>
          <w:spacing w:val="-5"/>
          <w:vertAlign w:val="baseline"/>
        </w:rPr>
        <w:t> </w:t>
      </w:r>
      <w:r>
        <w:rPr>
          <w:vertAlign w:val="baseline"/>
        </w:rPr>
        <w:t>notified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later</w:t>
      </w:r>
    </w:p>
    <w:p>
      <w:pPr>
        <w:pStyle w:val="BodyText"/>
        <w:spacing w:after="0" w:line="242" w:lineRule="exact"/>
        <w:sectPr>
          <w:footerReference w:type="default" r:id="rId5"/>
          <w:type w:val="continuous"/>
          <w:pgSz w:w="16840" w:h="11910" w:orient="landscape"/>
          <w:pgMar w:header="0" w:footer="1033" w:top="1340" w:bottom="1220" w:left="1275" w:right="1275"/>
          <w:pgNumType w:start="246"/>
        </w:sectPr>
      </w:pPr>
    </w:p>
    <w:p>
      <w:pPr>
        <w:pStyle w:val="BodyText"/>
        <w:spacing w:before="105"/>
      </w:pPr>
      <w:r>
        <w:rPr/>
        <w:t>Note</w:t>
      </w:r>
      <w:r>
        <w:rPr>
          <w:spacing w:val="-7"/>
        </w:rPr>
        <w:t> </w:t>
      </w:r>
      <w:r>
        <w:rPr/>
        <w:t>–</w:t>
      </w:r>
      <w:r>
        <w:rPr>
          <w:spacing w:val="-3"/>
        </w:rPr>
        <w:t> </w:t>
      </w:r>
      <w:r>
        <w:rPr/>
        <w:t>‘T’</w:t>
      </w:r>
      <w:r>
        <w:rPr>
          <w:spacing w:val="-6"/>
        </w:rPr>
        <w:t> </w:t>
      </w:r>
      <w:r>
        <w:rPr/>
        <w:t>stands</w:t>
      </w:r>
      <w:r>
        <w:rPr>
          <w:spacing w:val="-7"/>
        </w:rPr>
        <w:t> </w:t>
      </w:r>
      <w:r>
        <w:rPr/>
        <w:t>Tax;</w:t>
      </w:r>
      <w:r>
        <w:rPr>
          <w:spacing w:val="-5"/>
        </w:rPr>
        <w:t> </w:t>
      </w:r>
      <w:r>
        <w:rPr/>
        <w:t>‘I’</w:t>
      </w:r>
      <w:r>
        <w:rPr>
          <w:spacing w:val="-2"/>
        </w:rPr>
        <w:t> </w:t>
      </w:r>
      <w:r>
        <w:rPr/>
        <w:t>stands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Interest;</w:t>
      </w:r>
      <w:r>
        <w:rPr>
          <w:spacing w:val="-5"/>
        </w:rPr>
        <w:t> </w:t>
      </w:r>
      <w:r>
        <w:rPr/>
        <w:t>‘P’</w:t>
      </w:r>
      <w:r>
        <w:rPr>
          <w:spacing w:val="-6"/>
        </w:rPr>
        <w:t> </w:t>
      </w:r>
      <w:r>
        <w:rPr/>
        <w:t>stands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Penalty; ‘F’</w:t>
      </w:r>
      <w:r>
        <w:rPr>
          <w:spacing w:val="-6"/>
        </w:rPr>
        <w:t> </w:t>
      </w:r>
      <w:r>
        <w:rPr/>
        <w:t>stands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Fee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‘O’</w:t>
      </w:r>
      <w:r>
        <w:rPr>
          <w:spacing w:val="-6"/>
        </w:rPr>
        <w:t> </w:t>
      </w:r>
      <w:r>
        <w:rPr/>
        <w:t>stands</w:t>
      </w:r>
      <w:r>
        <w:rPr>
          <w:spacing w:val="-7"/>
        </w:rPr>
        <w:t> </w:t>
      </w:r>
      <w:r>
        <w:rPr/>
        <w:t>for</w:t>
      </w:r>
      <w:r>
        <w:rPr>
          <w:spacing w:val="-2"/>
        </w:rPr>
        <w:t> Others</w:t>
      </w:r>
    </w:p>
    <w:p>
      <w:pPr>
        <w:pStyle w:val="BodyText"/>
        <w:spacing w:before="67" w:after="1"/>
        <w:ind w:left="0"/>
      </w:pPr>
    </w:p>
    <w:tbl>
      <w:tblPr>
        <w:tblW w:w="0" w:type="auto"/>
        <w:jc w:val="left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7748"/>
        <w:gridCol w:w="4138"/>
      </w:tblGrid>
      <w:tr>
        <w:trPr>
          <w:trHeight w:val="263" w:hRule="atLeast"/>
        </w:trPr>
        <w:tc>
          <w:tcPr>
            <w:tcW w:w="22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748" w:type="dxa"/>
          </w:tcPr>
          <w:p>
            <w:pPr>
              <w:pStyle w:val="TableParagraph"/>
              <w:ind w:left="27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Bank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2290" w:type="dxa"/>
          </w:tcPr>
          <w:p>
            <w:pPr>
              <w:pStyle w:val="TableParagraph"/>
              <w:spacing w:before="120"/>
              <w:ind w:left="724"/>
              <w:rPr>
                <w:sz w:val="20"/>
              </w:rPr>
            </w:pPr>
            <w:r>
              <w:rPr>
                <w:spacing w:val="-5"/>
                <w:sz w:val="20"/>
              </w:rPr>
              <w:t>i.</w:t>
            </w:r>
          </w:p>
        </w:tc>
        <w:tc>
          <w:tcPr>
            <w:tcW w:w="7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290" w:type="dxa"/>
          </w:tcPr>
          <w:p>
            <w:pPr>
              <w:pStyle w:val="TableParagraph"/>
              <w:spacing w:before="120"/>
              <w:ind w:left="667"/>
              <w:rPr>
                <w:sz w:val="20"/>
              </w:rPr>
            </w:pPr>
            <w:r>
              <w:rPr>
                <w:spacing w:val="-5"/>
                <w:sz w:val="20"/>
              </w:rPr>
              <w:t>ii.</w:t>
            </w:r>
          </w:p>
        </w:tc>
        <w:tc>
          <w:tcPr>
            <w:tcW w:w="7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Bank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290" w:type="dxa"/>
          </w:tcPr>
          <w:p>
            <w:pPr>
              <w:pStyle w:val="TableParagraph"/>
              <w:spacing w:before="120"/>
              <w:ind w:left="614"/>
              <w:rPr>
                <w:sz w:val="20"/>
              </w:rPr>
            </w:pPr>
            <w:r>
              <w:rPr>
                <w:spacing w:val="-4"/>
                <w:sz w:val="20"/>
              </w:rPr>
              <w:t>iii.</w:t>
            </w:r>
          </w:p>
        </w:tc>
        <w:tc>
          <w:tcPr>
            <w:tcW w:w="7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/branch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290" w:type="dxa"/>
          </w:tcPr>
          <w:p>
            <w:pPr>
              <w:pStyle w:val="TableParagraph"/>
              <w:spacing w:before="120"/>
              <w:ind w:left="623"/>
              <w:rPr>
                <w:sz w:val="20"/>
              </w:rPr>
            </w:pPr>
            <w:r>
              <w:rPr>
                <w:spacing w:val="-5"/>
                <w:sz w:val="20"/>
              </w:rPr>
              <w:t>iv.</w:t>
            </w:r>
          </w:p>
        </w:tc>
        <w:tc>
          <w:tcPr>
            <w:tcW w:w="7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IFSC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3" w:hRule="atLeast"/>
        </w:trPr>
        <w:tc>
          <w:tcPr>
            <w:tcW w:w="2290" w:type="dxa"/>
          </w:tcPr>
          <w:p>
            <w:pPr>
              <w:pStyle w:val="TableParagraph"/>
              <w:spacing w:before="120"/>
              <w:ind w:left="681"/>
              <w:rPr>
                <w:sz w:val="20"/>
              </w:rPr>
            </w:pPr>
            <w:r>
              <w:rPr>
                <w:spacing w:val="-5"/>
                <w:sz w:val="20"/>
              </w:rPr>
              <w:t>v.</w:t>
            </w:r>
          </w:p>
        </w:tc>
        <w:tc>
          <w:tcPr>
            <w:tcW w:w="774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MICR</w:t>
            </w:r>
          </w:p>
        </w:tc>
        <w:tc>
          <w:tcPr>
            <w:tcW w:w="413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tabs>
          <w:tab w:pos="6656" w:val="left" w:leader="none"/>
        </w:tabs>
      </w:pPr>
      <w:r>
        <w:rPr>
          <w:spacing w:val="-2"/>
        </w:rPr>
        <w:t>Date:</w:t>
      </w:r>
      <w:r>
        <w:rPr/>
        <w:tab/>
        <w:t>Signature</w:t>
      </w:r>
      <w:r>
        <w:rPr>
          <w:spacing w:val="-7"/>
        </w:rPr>
        <w:t> </w:t>
      </w:r>
      <w:r>
        <w:rPr>
          <w:spacing w:val="-2"/>
        </w:rPr>
        <w:t>(DSC):</w:t>
      </w:r>
    </w:p>
    <w:p>
      <w:pPr>
        <w:pStyle w:val="BodyText"/>
        <w:tabs>
          <w:tab w:pos="6656" w:val="left" w:leader="none"/>
        </w:tabs>
        <w:spacing w:before="34"/>
      </w:pPr>
      <w:r>
        <w:rPr>
          <w:spacing w:val="-2"/>
        </w:rPr>
        <w:t>Place:</w:t>
      </w:r>
      <w:r>
        <w:rPr/>
        <w:tab/>
      </w:r>
      <w:r>
        <w:rPr>
          <w:spacing w:val="-2"/>
        </w:rPr>
        <w:t>Name:</w:t>
      </w:r>
    </w:p>
    <w:p>
      <w:pPr>
        <w:pStyle w:val="BodyText"/>
        <w:spacing w:before="34"/>
        <w:ind w:left="6656" w:right="6353"/>
      </w:pPr>
      <w:r>
        <w:rPr>
          <w:spacing w:val="-2"/>
        </w:rPr>
        <w:t>Designation:</w:t>
      </w:r>
    </w:p>
    <w:p>
      <w:pPr>
        <w:pStyle w:val="BodyText"/>
        <w:spacing w:before="34"/>
        <w:ind w:left="6656" w:right="6353"/>
      </w:pPr>
      <w:r>
        <w:rPr/>
        <w:t>Office</w:t>
      </w:r>
      <w:r>
        <w:rPr>
          <w:spacing w:val="-1"/>
        </w:rPr>
        <w:t> </w:t>
      </w:r>
      <w:r>
        <w:rPr>
          <w:spacing w:val="-2"/>
        </w:rPr>
        <w:t>Address:</w:t>
      </w:r>
    </w:p>
    <w:p>
      <w:pPr>
        <w:pStyle w:val="BodyText"/>
        <w:spacing w:before="34"/>
      </w:pPr>
      <w:r>
        <w:rPr>
          <w:spacing w:val="-5"/>
        </w:rPr>
        <w:t>To</w:t>
      </w:r>
    </w:p>
    <w:p>
      <w:pPr>
        <w:pStyle w:val="BodyText"/>
        <w:tabs>
          <w:tab w:pos="1280" w:val="left" w:leader="none"/>
        </w:tabs>
        <w:spacing w:before="34"/>
      </w:pPr>
      <w:r>
        <w:rPr>
          <w:u w:val="single"/>
        </w:rPr>
        <w:tab/>
      </w:r>
      <w:r>
        <w:rPr>
          <w:spacing w:val="-6"/>
        </w:rPr>
        <w:t> </w:t>
      </w:r>
      <w:r>
        <w:rPr/>
        <w:t>(GSTIN/</w:t>
      </w:r>
      <w:r>
        <w:rPr>
          <w:spacing w:val="-5"/>
        </w:rPr>
        <w:t> </w:t>
      </w:r>
      <w:r>
        <w:rPr/>
        <w:t>UIN/</w:t>
      </w:r>
      <w:r>
        <w:rPr>
          <w:spacing w:val="-5"/>
        </w:rPr>
        <w:t> </w:t>
      </w:r>
      <w:r>
        <w:rPr/>
        <w:t>Temporary</w:t>
      </w:r>
      <w:r>
        <w:rPr>
          <w:spacing w:val="-6"/>
        </w:rPr>
        <w:t> </w:t>
      </w:r>
      <w:r>
        <w:rPr/>
        <w:t>ID)</w:t>
      </w:r>
    </w:p>
    <w:p>
      <w:pPr>
        <w:pStyle w:val="BodyText"/>
        <w:tabs>
          <w:tab w:pos="1280" w:val="left" w:leader="none"/>
        </w:tabs>
        <w:spacing w:before="197"/>
      </w:pPr>
      <w:r>
        <w:rPr>
          <w:u w:val="single"/>
        </w:rPr>
        <w:tab/>
      </w:r>
      <w:r>
        <w:rPr/>
        <w:t> (Name)</w:t>
      </w:r>
    </w:p>
    <w:p>
      <w:pPr>
        <w:pStyle w:val="BodyText"/>
        <w:tabs>
          <w:tab w:pos="1381" w:val="left" w:leader="none"/>
        </w:tabs>
        <w:spacing w:before="193"/>
      </w:pPr>
      <w:r>
        <w:rPr>
          <w:u w:val="single"/>
        </w:rPr>
        <w:tab/>
      </w:r>
      <w:r>
        <w:rPr/>
        <w:t> (Address)</w:t>
      </w:r>
    </w:p>
    <w:sectPr>
      <w:pgSz w:w="16840" w:h="11910" w:orient="landscape"/>
      <w:pgMar w:header="0" w:footer="1033" w:top="1340" w:bottom="12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5208778</wp:posOffset>
              </wp:positionH>
              <wp:positionV relativeFrom="page">
                <wp:posOffset>6764125</wp:posOffset>
              </wp:positionV>
              <wp:extent cx="29972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97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246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0.140015pt;margin-top:532.608337pt;width:23.6pt;height:15.5pt;mso-position-horizontal-relative:page;mso-position-vertical-relative:page;z-index:-159513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246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76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6"/>
      <w:ind w:left="23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2025-04-04T07:05:17Z</dcterms:created>
  <dcterms:modified xsi:type="dcterms:W3CDTF">2025-04-04T07:05:17Z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2025-04-04T00:00:00Z</vt:filetime>
  </property>
  <property fmtid="{D5CDD505-2E9C-101B-9397-08002B2CF9AE}" pid="4" name="Producer">
    <vt:lpwstr>www.ilovepdf.com</vt:lpwstr>
  </property>
</Properties>
</file>