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06555" w14:textId="5B473A11" w:rsidR="00580AD1" w:rsidRPr="00A90DC8" w:rsidRDefault="00580AD1" w:rsidP="00A90DC8">
      <w:pPr>
        <w:jc w:val="center"/>
        <w:rPr>
          <w:rFonts w:ascii="Verdana" w:hAnsi="Verdana"/>
          <w:b/>
          <w:bCs/>
          <w:color w:val="000000"/>
          <w:sz w:val="30"/>
          <w:szCs w:val="30"/>
          <w:shd w:val="clear" w:color="auto" w:fill="FFFFFF"/>
        </w:rPr>
      </w:pPr>
      <w:r w:rsidRPr="00A90DC8">
        <w:rPr>
          <w:rFonts w:ascii="Verdana" w:hAnsi="Verdana"/>
          <w:b/>
          <w:bCs/>
          <w:color w:val="000000"/>
          <w:sz w:val="30"/>
          <w:szCs w:val="30"/>
          <w:shd w:val="clear" w:color="auto" w:fill="FFFFFF"/>
        </w:rPr>
        <w:t>GST Mismatch Letter Format to Vendor</w:t>
      </w:r>
    </w:p>
    <w:p w14:paraId="568B8AD2" w14:textId="2821A570"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From:</w:t>
      </w:r>
    </w:p>
    <w:p w14:paraId="0E88327B" w14:textId="3CBDB1CE" w:rsidR="00580AD1" w:rsidRDefault="00580AD1" w:rsidP="00580AD1">
      <w:pPr>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Siddarth</w:t>
      </w:r>
      <w:proofErr w:type="spellEnd"/>
      <w:r>
        <w:rPr>
          <w:rFonts w:ascii="Verdana" w:hAnsi="Verdana"/>
          <w:color w:val="000000"/>
          <w:sz w:val="20"/>
          <w:szCs w:val="20"/>
          <w:shd w:val="clear" w:color="auto" w:fill="FFFFFF"/>
        </w:rPr>
        <w:t xml:space="preserve"> Sharma</w:t>
      </w:r>
    </w:p>
    <w:p w14:paraId="545B1243" w14:textId="312F1C43"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Manager</w:t>
      </w:r>
    </w:p>
    <w:p w14:paraId="775C0204" w14:textId="02689E16"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Jubilee Foods Pvt. Ltd.</w:t>
      </w:r>
    </w:p>
    <w:p w14:paraId="0285585C" w14:textId="50F0A2D3"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Mumbai</w:t>
      </w:r>
    </w:p>
    <w:p w14:paraId="3AA363E0" w14:textId="4A1FD54B"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Date: April 2</w:t>
      </w:r>
      <w:r w:rsidR="00E01207">
        <w:rPr>
          <w:rFonts w:ascii="Verdana" w:hAnsi="Verdana"/>
          <w:color w:val="000000"/>
          <w:sz w:val="20"/>
          <w:szCs w:val="20"/>
          <w:shd w:val="clear" w:color="auto" w:fill="FFFFFF"/>
        </w:rPr>
        <w:t>5</w:t>
      </w:r>
      <w:r w:rsidRPr="00580AD1">
        <w:rPr>
          <w:rFonts w:ascii="Verdana" w:hAnsi="Verdana"/>
          <w:color w:val="000000"/>
          <w:sz w:val="20"/>
          <w:szCs w:val="20"/>
          <w:shd w:val="clear" w:color="auto" w:fill="FFFFFF"/>
          <w:vertAlign w:val="superscript"/>
        </w:rPr>
        <w:t>th</w:t>
      </w:r>
      <w:r>
        <w:rPr>
          <w:rFonts w:ascii="Verdana" w:hAnsi="Verdana"/>
          <w:color w:val="000000"/>
          <w:sz w:val="20"/>
          <w:szCs w:val="20"/>
          <w:shd w:val="clear" w:color="auto" w:fill="FFFFFF"/>
        </w:rPr>
        <w:t>, 2020</w:t>
      </w:r>
    </w:p>
    <w:p w14:paraId="348645D0" w14:textId="255204D5"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To,</w:t>
      </w:r>
    </w:p>
    <w:p w14:paraId="56901600" w14:textId="49081C7D"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Mr. Rohit Goyal</w:t>
      </w:r>
    </w:p>
    <w:p w14:paraId="5739C24C" w14:textId="56018D95"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Manager</w:t>
      </w:r>
    </w:p>
    <w:p w14:paraId="14A16566" w14:textId="456FE756"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Golden Spices Pvt. Ltd.</w:t>
      </w:r>
    </w:p>
    <w:p w14:paraId="0D834174" w14:textId="02114283"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Mumbai</w:t>
      </w:r>
    </w:p>
    <w:p w14:paraId="6B3143C0" w14:textId="16AD65C0"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Sub: Regarding GST Mismatch</w:t>
      </w:r>
    </w:p>
    <w:p w14:paraId="15252655" w14:textId="25B0DF9E"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Dear Mr. Goyal,</w:t>
      </w:r>
    </w:p>
    <w:p w14:paraId="577510A2" w14:textId="77777777"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I would like to bring to your notice that for financial year 2018-19, there has been a GST mismatch that we have been informed about from the GST department. We would appreciate you if you could please check for the same at your end. </w:t>
      </w:r>
    </w:p>
    <w:p w14:paraId="768648E3" w14:textId="3E6A2CCB" w:rsidR="00580AD1" w:rsidRDefault="00580AD1"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The mismatch has been reported in Invoice No. 12345, date: 08.06.201</w:t>
      </w:r>
      <w:r w:rsidR="00744B2D">
        <w:rPr>
          <w:rFonts w:ascii="Verdana" w:hAnsi="Verdana"/>
          <w:color w:val="000000"/>
          <w:sz w:val="20"/>
          <w:szCs w:val="20"/>
          <w:shd w:val="clear" w:color="auto" w:fill="FFFFFF"/>
        </w:rPr>
        <w:t xml:space="preserve">8 of amount Rs. 18531. The mismatch is of Rs. 18 and as per our understanding, this mismatch is due to the swapping of last digits. </w:t>
      </w:r>
    </w:p>
    <w:p w14:paraId="0A454975" w14:textId="3D530A6C" w:rsidR="00744B2D" w:rsidRDefault="00744B2D"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We have checked the invoice at our end and the invoice amount is correct. You are requested to check the same with your GST returns as well so that the required action can be taken. For any further details, please feel free to get in touch at 9898989898.</w:t>
      </w:r>
    </w:p>
    <w:p w14:paraId="35C3B018" w14:textId="35990AA2" w:rsidR="00744B2D" w:rsidRDefault="00744B2D" w:rsidP="00580AD1">
      <w:pPr>
        <w:rPr>
          <w:rFonts w:ascii="Verdana" w:hAnsi="Verdana"/>
          <w:color w:val="000000"/>
          <w:sz w:val="20"/>
          <w:szCs w:val="20"/>
          <w:shd w:val="clear" w:color="auto" w:fill="FFFFFF"/>
        </w:rPr>
      </w:pPr>
      <w:r>
        <w:rPr>
          <w:rFonts w:ascii="Verdana" w:hAnsi="Verdana"/>
          <w:color w:val="000000"/>
          <w:sz w:val="20"/>
          <w:szCs w:val="20"/>
          <w:shd w:val="clear" w:color="auto" w:fill="FFFFFF"/>
        </w:rPr>
        <w:t>Sincerely,</w:t>
      </w:r>
    </w:p>
    <w:p w14:paraId="75AC2C99" w14:textId="77777777" w:rsidR="00744B2D" w:rsidRDefault="00744B2D" w:rsidP="00744B2D">
      <w:pPr>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Siddarth</w:t>
      </w:r>
      <w:proofErr w:type="spellEnd"/>
      <w:r>
        <w:rPr>
          <w:rFonts w:ascii="Verdana" w:hAnsi="Verdana"/>
          <w:color w:val="000000"/>
          <w:sz w:val="20"/>
          <w:szCs w:val="20"/>
          <w:shd w:val="clear" w:color="auto" w:fill="FFFFFF"/>
        </w:rPr>
        <w:t xml:space="preserve"> Sharma</w:t>
      </w:r>
    </w:p>
    <w:p w14:paraId="6937D46D" w14:textId="77777777" w:rsidR="00744B2D" w:rsidRDefault="00744B2D" w:rsidP="00744B2D">
      <w:pPr>
        <w:rPr>
          <w:rFonts w:ascii="Verdana" w:hAnsi="Verdana"/>
          <w:color w:val="000000"/>
          <w:sz w:val="20"/>
          <w:szCs w:val="20"/>
          <w:shd w:val="clear" w:color="auto" w:fill="FFFFFF"/>
        </w:rPr>
      </w:pPr>
      <w:r>
        <w:rPr>
          <w:rFonts w:ascii="Verdana" w:hAnsi="Verdana"/>
          <w:color w:val="000000"/>
          <w:sz w:val="20"/>
          <w:szCs w:val="20"/>
          <w:shd w:val="clear" w:color="auto" w:fill="FFFFFF"/>
        </w:rPr>
        <w:t>Manager</w:t>
      </w:r>
    </w:p>
    <w:p w14:paraId="1DDD5AB4" w14:textId="77777777" w:rsidR="00744B2D" w:rsidRDefault="00744B2D" w:rsidP="00744B2D">
      <w:pPr>
        <w:rPr>
          <w:rFonts w:ascii="Verdana" w:hAnsi="Verdana"/>
          <w:color w:val="000000"/>
          <w:sz w:val="20"/>
          <w:szCs w:val="20"/>
          <w:shd w:val="clear" w:color="auto" w:fill="FFFFFF"/>
        </w:rPr>
      </w:pPr>
      <w:r>
        <w:rPr>
          <w:rFonts w:ascii="Verdana" w:hAnsi="Verdana"/>
          <w:color w:val="000000"/>
          <w:sz w:val="20"/>
          <w:szCs w:val="20"/>
          <w:shd w:val="clear" w:color="auto" w:fill="FFFFFF"/>
        </w:rPr>
        <w:t>Jubilee Foods Pvt. Ltd.</w:t>
      </w:r>
    </w:p>
    <w:p w14:paraId="31A5F04C" w14:textId="5B389609" w:rsidR="00744B2D" w:rsidRDefault="00744B2D" w:rsidP="00A90DC8">
      <w:pPr>
        <w:rPr>
          <w:rFonts w:ascii="Verdana" w:hAnsi="Verdana"/>
          <w:color w:val="000000"/>
          <w:sz w:val="20"/>
          <w:szCs w:val="20"/>
          <w:shd w:val="clear" w:color="auto" w:fill="FFFFFF"/>
        </w:rPr>
      </w:pPr>
      <w:r>
        <w:rPr>
          <w:rFonts w:ascii="Verdana" w:hAnsi="Verdana"/>
          <w:color w:val="000000"/>
          <w:sz w:val="20"/>
          <w:szCs w:val="20"/>
          <w:shd w:val="clear" w:color="auto" w:fill="FFFFFF"/>
        </w:rPr>
        <w:t>Mumbai</w:t>
      </w:r>
      <w:bookmarkStart w:id="0" w:name="_GoBack"/>
      <w:bookmarkEnd w:id="0"/>
    </w:p>
    <w:sectPr w:rsidR="00744B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AB1E6" w14:textId="77777777" w:rsidR="001B4824" w:rsidRDefault="001B4824" w:rsidP="00531C1E">
      <w:pPr>
        <w:spacing w:after="0" w:line="240" w:lineRule="auto"/>
      </w:pPr>
      <w:r>
        <w:separator/>
      </w:r>
    </w:p>
  </w:endnote>
  <w:endnote w:type="continuationSeparator" w:id="0">
    <w:p w14:paraId="61CB532D" w14:textId="77777777" w:rsidR="001B4824" w:rsidRDefault="001B4824" w:rsidP="00531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C27A" w14:textId="77777777" w:rsidR="00531C1E" w:rsidRDefault="00531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E7E21" w14:textId="77777777" w:rsidR="00531C1E" w:rsidRDefault="00531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13BE0" w14:textId="77777777" w:rsidR="00531C1E" w:rsidRDefault="00531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C4926" w14:textId="77777777" w:rsidR="001B4824" w:rsidRDefault="001B4824" w:rsidP="00531C1E">
      <w:pPr>
        <w:spacing w:after="0" w:line="240" w:lineRule="auto"/>
      </w:pPr>
      <w:r>
        <w:separator/>
      </w:r>
    </w:p>
  </w:footnote>
  <w:footnote w:type="continuationSeparator" w:id="0">
    <w:p w14:paraId="7D701D5D" w14:textId="77777777" w:rsidR="001B4824" w:rsidRDefault="001B4824" w:rsidP="00531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93CA7" w14:textId="669B8986" w:rsidR="00531C1E" w:rsidRDefault="00531C1E">
    <w:pPr>
      <w:pStyle w:val="Header"/>
    </w:pPr>
    <w:r>
      <w:rPr>
        <w:noProof/>
      </w:rPr>
      <w:pict w14:anchorId="5AB4D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1666" o:spid="_x0000_s2050"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B961" w14:textId="4644E711" w:rsidR="00531C1E" w:rsidRDefault="00531C1E">
    <w:pPr>
      <w:pStyle w:val="Header"/>
    </w:pPr>
    <w:r>
      <w:rPr>
        <w:noProof/>
      </w:rPr>
      <w:pict w14:anchorId="4E665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1667" o:spid="_x0000_s2051"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34D35" w14:textId="71833800" w:rsidR="00531C1E" w:rsidRDefault="00531C1E">
    <w:pPr>
      <w:pStyle w:val="Header"/>
    </w:pPr>
    <w:r>
      <w:rPr>
        <w:noProof/>
      </w:rPr>
      <w:pict w14:anchorId="431AA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1665" o:spid="_x0000_s2049"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B1C"/>
    <w:rsid w:val="000419FD"/>
    <w:rsid w:val="00077F69"/>
    <w:rsid w:val="000C1BEC"/>
    <w:rsid w:val="001B4824"/>
    <w:rsid w:val="0020295A"/>
    <w:rsid w:val="00234D96"/>
    <w:rsid w:val="00446A0B"/>
    <w:rsid w:val="00516B1C"/>
    <w:rsid w:val="00531C1E"/>
    <w:rsid w:val="00580AD1"/>
    <w:rsid w:val="005A6FDF"/>
    <w:rsid w:val="006A1F6B"/>
    <w:rsid w:val="00744B2D"/>
    <w:rsid w:val="00A72FFE"/>
    <w:rsid w:val="00A90DC8"/>
    <w:rsid w:val="00AD2D7B"/>
    <w:rsid w:val="00B62B96"/>
    <w:rsid w:val="00CA419E"/>
    <w:rsid w:val="00CB6CD4"/>
    <w:rsid w:val="00D67397"/>
    <w:rsid w:val="00E0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B6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F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19E"/>
    <w:rPr>
      <w:color w:val="0000FF" w:themeColor="hyperlink"/>
      <w:u w:val="single"/>
    </w:rPr>
  </w:style>
  <w:style w:type="paragraph" w:styleId="Header">
    <w:name w:val="header"/>
    <w:basedOn w:val="Normal"/>
    <w:link w:val="HeaderChar"/>
    <w:uiPriority w:val="99"/>
    <w:unhideWhenUsed/>
    <w:rsid w:val="0053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1E"/>
  </w:style>
  <w:style w:type="paragraph" w:styleId="Footer">
    <w:name w:val="footer"/>
    <w:basedOn w:val="Normal"/>
    <w:link w:val="FooterChar"/>
    <w:uiPriority w:val="99"/>
    <w:unhideWhenUsed/>
    <w:rsid w:val="0053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F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19E"/>
    <w:rPr>
      <w:color w:val="0000FF" w:themeColor="hyperlink"/>
      <w:u w:val="single"/>
    </w:rPr>
  </w:style>
  <w:style w:type="paragraph" w:styleId="Header">
    <w:name w:val="header"/>
    <w:basedOn w:val="Normal"/>
    <w:link w:val="HeaderChar"/>
    <w:uiPriority w:val="99"/>
    <w:unhideWhenUsed/>
    <w:rsid w:val="00531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1E"/>
  </w:style>
  <w:style w:type="paragraph" w:styleId="Footer">
    <w:name w:val="footer"/>
    <w:basedOn w:val="Normal"/>
    <w:link w:val="FooterChar"/>
    <w:uiPriority w:val="99"/>
    <w:unhideWhenUsed/>
    <w:rsid w:val="00531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1313">
      <w:bodyDiv w:val="1"/>
      <w:marLeft w:val="0"/>
      <w:marRight w:val="0"/>
      <w:marTop w:val="0"/>
      <w:marBottom w:val="0"/>
      <w:divBdr>
        <w:top w:val="none" w:sz="0" w:space="0" w:color="auto"/>
        <w:left w:val="none" w:sz="0" w:space="0" w:color="auto"/>
        <w:bottom w:val="none" w:sz="0" w:space="0" w:color="auto"/>
        <w:right w:val="none" w:sz="0" w:space="0" w:color="auto"/>
      </w:divBdr>
    </w:div>
    <w:div w:id="12413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yatika</dc:creator>
  <cp:keywords/>
  <dc:description/>
  <cp:lastModifiedBy>yatika</cp:lastModifiedBy>
  <cp:revision>16</cp:revision>
  <dcterms:created xsi:type="dcterms:W3CDTF">2020-03-27T12:57:00Z</dcterms:created>
  <dcterms:modified xsi:type="dcterms:W3CDTF">2020-04-25T13:52:00Z</dcterms:modified>
</cp:coreProperties>
</file>